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132E98" w:rsidRPr="00BB128F" w:rsidTr="00BB128F">
        <w:trPr>
          <w:trHeight w:val="14712"/>
          <w:tblCellSpacing w:w="15" w:type="dxa"/>
        </w:trPr>
        <w:tc>
          <w:tcPr>
            <w:tcW w:w="0" w:type="auto"/>
            <w:hideMark/>
          </w:tcPr>
          <w:p w:rsidR="007827CF" w:rsidRDefault="00132E98" w:rsidP="007827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Перспективный план познавательных бесед по ПДД и безопасному поведению на дороге с включением игровых технологий </w:t>
            </w:r>
            <w:r w:rsidR="0026129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площадке  ПДД</w:t>
            </w:r>
            <w:r w:rsidR="002612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201</w:t>
            </w:r>
            <w:r w:rsidR="00612CA0" w:rsidRPr="00612C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-201</w:t>
            </w:r>
            <w:r w:rsidR="00612CA0" w:rsidRPr="00612C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учебный год</w:t>
            </w:r>
          </w:p>
          <w:p w:rsidR="00A07540" w:rsidRDefault="00A07540" w:rsidP="007827C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(для старших  и  подготовительных  групп)</w:t>
            </w:r>
          </w:p>
          <w:p w:rsidR="00132E98" w:rsidRPr="00A07540" w:rsidRDefault="00132E98" w:rsidP="0026129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gramStart"/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Сентябрь   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1) «Безопасная улица»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д/игра «Угадай транспорт»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д/игра «Мы пассажиры»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игровое моделирование на напольн</w:t>
            </w:r>
            <w:r w:rsidR="007827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 макете «Пешеходы и водители»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2) «Правила пешехода»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д/игра «Играй да смекай!»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д/игра «Весёлый жезл»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Настольно-печатная</w:t>
            </w:r>
            <w:r w:rsidR="00A075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игра «Кто отличник – пешеход?»</w:t>
            </w:r>
            <w:proofErr w:type="gramEnd"/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 к бесед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"Безопасная улица":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Расширять у детей представления об улицах города; закрепить знания детей о правилах дорожного движения и назначении дорожных знаков: «Пешеходный переход», «Подземный переход», «Надземный переход», «Двустороннее движение»; дополнить представления детей о движении машин на улице; познакомить с тем какой бывает транспорт (пассажирский, грузовой, легковые машины, машины специального назначения); расширить представления детей о правилах поведения в общественном транспорте.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Цель к беседе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"Правила пешехода":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Расширить знания детей о правилах пешеходов на дороге (проезжей части) и на тротуаре; закрепить знания о следующих понятиях: «пешеход», «дорожные знаки», «островок  безопасности», «переход»; закрепить у детей представления о назначении дорожных знаков: «Пешеходное движение запрещено», «Велосипедное движение запрещено».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Октябрь 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1) Игровое моделирование на настольном макете «Улица города»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  Игровое моделирование на напольном макете «Пешеходы и транспорт» 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игровому моделированию "Улица города":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Уточнить и закрепить знания детей о правилах поведения на улице, о Правилах дорожного движения, о различных видах транспорта.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Цель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игровому моделированию "Пешеходы и транспорт":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Поупражнять детей в выполн</w:t>
            </w:r>
            <w:r w:rsidR="00A075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ении правил дорожного движения.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lastRenderedPageBreak/>
              <w:t>Ноябрь 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Игра-путешествие «В Стране дорожных знаков»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«Лесной переполох»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детское экспериментирование «Какая дорога безопасней?»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ролевая игра «Приключение зайчишки»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д/игра «Опасная дорога»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игре-путешествию "В Стране дорожных знаков":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Закрепить умение применять полученные знания в нестандартной обстановке; уточнить знания о дорожных знаках, правилах поведения на дороге.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игры "Лесной переполох":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Подвести к пониманию, что скользкая дорога опасна, познакомить опытным путём с разными вариантами опасной дороги. Решение противоречия в системе «дорога». Подвести к пониманию правил безопасности, необходимости их выполнения.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Декабрь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1) Сюжетно-ролевая игра «Малыш и </w:t>
            </w:r>
            <w:proofErr w:type="spellStart"/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Карлсон</w:t>
            </w:r>
            <w:proofErr w:type="spellEnd"/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на прогулке»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Сюжетно-дидактическая игра «Диспетчер»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игры "Малыш и </w:t>
            </w:r>
            <w:proofErr w:type="spellStart"/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Карлсон</w:t>
            </w:r>
            <w:proofErr w:type="spellEnd"/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Закрепить умение использовать полученные знания в новой ситуации, поупражнять в умении решать противоречия, в выполнении правил дорожного движения.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игры "Диспетчер":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Закрепить знания детей о различных видах транспорта, расширять игровой опыт.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Январь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 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 Игровое моделирование на напольном макете «Пост ГИБДД в моём микрорайоне»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игрового моделирования: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Дать детям представление о назначении поста ГИБДД на дороге: познакомить детей с особенностями работы сотрудников ДПС; закреплять правила дорожного движения, предназначенные для пешеходов и в</w:t>
            </w:r>
            <w:r w:rsidR="00A075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одителей на макете микрорайона.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 xml:space="preserve">Февраль  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Д/игры «Собери дорожный знак», «Четвёртый лишний»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2)Конкурс «Лучший пешеход»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(совместно с родителями воспитанников)    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 игр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"Собери дорожный знак", "Четвёртый лишний":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Уточнить знания детей о группах дорожных знаков: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Запрещающие знаки;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Предписывающие знаки;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Предупреждающие знаки;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Информационные знаки.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Цель конкурса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"Лучший пешеход":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Закрепить правила дорожного движения и б</w:t>
            </w:r>
            <w:r w:rsidR="00A075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езопасного поведения на дороге.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 xml:space="preserve">Март  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«Берегись автомобиля»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д/игра «Исправь ошибку»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подвижная игра «Стоп»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«Безопасный путь» - составление карты безопасного</w:t>
            </w:r>
            <w:r w:rsidR="00A075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маршрута из дома в детский сад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2) «Путешествие на метро» 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строительная игра из мягких модулей «Станция метро»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ролевая игра «Путешествие в цирк на метро».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Цель беседы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"Берегись автомобиля":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Уточнить представления детей о правилах безопасного поведения на улицах города и во время прогулки во дворе дома. Закреплять знания о правилах дорожного движения.</w:t>
            </w:r>
          </w:p>
          <w:p w:rsidR="00132E98" w:rsidRPr="00BB128F" w:rsidRDefault="00132E98" w:rsidP="00132E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 игры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"Путешествие на метро":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Продолжить знакомить детей с подземным транспортом метро, его особенностями и правилами поведения в нём пассажиров; продолжать работу по ознакомлению дошкольников с дорожными знаками и правилами безопасного движения на дороге; учить детей использовать свои знания правил д</w:t>
            </w:r>
            <w:r w:rsidR="00A075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орожного движения на практике.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Апрель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 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1) Викторина «Что? Где? Откуда?»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Сюжетно-дидактическая игра  на транспортной площадке «Школа юных велосипедистов»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Закрепить правила дорожного движения и б</w:t>
            </w:r>
            <w:r w:rsidR="00A075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езопасного поведения на дороге.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Цель: 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с детьми правила без</w:t>
            </w:r>
            <w:r w:rsidR="00A075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опасного катания на велосипеде.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Май 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Сюжетно-дидактическая игра на транспортной площадке «Кто самый грамотный?»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  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Цель:</w:t>
            </w: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Закреплять умения детей ориентироваться на дороге, используя правила дорожного движения для пешеходов и водителей в различных практических ситуациях.</w:t>
            </w:r>
          </w:p>
          <w:p w:rsidR="00132E98" w:rsidRPr="00BB128F" w:rsidRDefault="00132E98" w:rsidP="00612CA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12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F06121" w:rsidRPr="00BB128F" w:rsidRDefault="00F06121">
      <w:pPr>
        <w:rPr>
          <w:sz w:val="28"/>
          <w:szCs w:val="28"/>
        </w:rPr>
      </w:pPr>
    </w:p>
    <w:sectPr w:rsidR="00F06121" w:rsidRPr="00BB128F" w:rsidSect="00F06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132E98"/>
    <w:rsid w:val="00132E98"/>
    <w:rsid w:val="0026129F"/>
    <w:rsid w:val="0037576B"/>
    <w:rsid w:val="004F4229"/>
    <w:rsid w:val="00612CA0"/>
    <w:rsid w:val="007827CF"/>
    <w:rsid w:val="00A07540"/>
    <w:rsid w:val="00B24251"/>
    <w:rsid w:val="00BB128F"/>
    <w:rsid w:val="00CC4C46"/>
    <w:rsid w:val="00F06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1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2E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32E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32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2E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90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737</Words>
  <Characters>4205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Admin</cp:lastModifiedBy>
  <cp:revision>6</cp:revision>
  <cp:lastPrinted>2012-04-25T14:12:00Z</cp:lastPrinted>
  <dcterms:created xsi:type="dcterms:W3CDTF">2012-04-25T06:08:00Z</dcterms:created>
  <dcterms:modified xsi:type="dcterms:W3CDTF">2014-09-10T13:20:00Z</dcterms:modified>
</cp:coreProperties>
</file>